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26" w:rsidRPr="005F10AE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</w:p>
    <w:p w:rsidR="00A85C26" w:rsidRPr="005F10AE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 w:rsidRPr="005F10AE">
        <w:rPr>
          <w:rStyle w:val="a4"/>
          <w:b w:val="0"/>
          <w:sz w:val="28"/>
          <w:szCs w:val="28"/>
        </w:rPr>
        <w:t>АДМИНИСТРАЦИЯ МУНИЦИПАЛЬНОГО ОБРАЗОВАНИЯ</w:t>
      </w:r>
      <w:r w:rsidRPr="005F10AE">
        <w:rPr>
          <w:b/>
          <w:sz w:val="28"/>
          <w:szCs w:val="28"/>
        </w:rPr>
        <w:br/>
      </w:r>
      <w:r w:rsidRPr="005F10AE">
        <w:rPr>
          <w:rStyle w:val="a4"/>
          <w:b w:val="0"/>
          <w:sz w:val="28"/>
          <w:szCs w:val="28"/>
        </w:rPr>
        <w:t>«ВОЛОШСКОЕ»</w:t>
      </w:r>
    </w:p>
    <w:p w:rsidR="00A85C26" w:rsidRPr="005F10AE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85C26" w:rsidRPr="005F10AE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sz w:val="36"/>
          <w:szCs w:val="28"/>
        </w:rPr>
      </w:pPr>
      <w:r w:rsidRPr="005F10AE">
        <w:rPr>
          <w:rStyle w:val="a4"/>
          <w:sz w:val="36"/>
          <w:szCs w:val="28"/>
        </w:rPr>
        <w:t>ПОСТАНОВЛЕНИЕ</w:t>
      </w:r>
    </w:p>
    <w:p w:rsidR="00A85C26" w:rsidRPr="005F10AE" w:rsidRDefault="005F10AE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 16.01.2024</w:t>
      </w:r>
      <w:r w:rsidR="00A85C26" w:rsidRPr="005F10AE">
        <w:rPr>
          <w:rStyle w:val="a4"/>
          <w:b w:val="0"/>
          <w:sz w:val="28"/>
          <w:szCs w:val="28"/>
        </w:rPr>
        <w:t xml:space="preserve"> года                                                                                                № 2</w:t>
      </w:r>
    </w:p>
    <w:p w:rsidR="00A85C26" w:rsidRPr="005F10AE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A85C26" w:rsidRPr="005F10AE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szCs w:val="28"/>
        </w:rPr>
      </w:pPr>
      <w:r w:rsidRPr="005F10AE">
        <w:rPr>
          <w:rStyle w:val="a4"/>
          <w:b w:val="0"/>
          <w:szCs w:val="28"/>
        </w:rPr>
        <w:t>пос. Волошка, Коношского района,</w:t>
      </w:r>
      <w:r w:rsidRPr="005F10AE">
        <w:rPr>
          <w:b/>
          <w:szCs w:val="28"/>
        </w:rPr>
        <w:br/>
      </w:r>
      <w:r w:rsidRPr="005F10AE">
        <w:rPr>
          <w:rStyle w:val="a4"/>
          <w:b w:val="0"/>
          <w:szCs w:val="28"/>
        </w:rPr>
        <w:t>Архангельской области</w:t>
      </w:r>
    </w:p>
    <w:p w:rsidR="00A85C26" w:rsidRPr="005F10AE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Cs w:val="28"/>
        </w:rPr>
      </w:pPr>
    </w:p>
    <w:p w:rsidR="005F10AE" w:rsidRPr="005F10AE" w:rsidRDefault="005F10AE" w:rsidP="005F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прохождения диспансеризации муниципальных служащих администрации Волош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графика прохождения диспансеризации муниципальных служащих администрации </w:t>
      </w:r>
    </w:p>
    <w:p w:rsidR="005F10AE" w:rsidRPr="005F10AE" w:rsidRDefault="005F10AE" w:rsidP="005F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</w:t>
      </w: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</w:t>
      </w: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F10AE" w:rsidRPr="005F10AE" w:rsidRDefault="005F10AE" w:rsidP="005F10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Российской Федерации от 14.12.2009 № 984н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и муниципальную службу 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её прохождению, а также формы заключения медицинского учреждения»:   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hyperlink r:id="rId5" w:history="1"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диспансеризации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Волошского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5F10AE" w:rsidRPr="005F10AE" w:rsidRDefault="005F10AE" w:rsidP="005F1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Волошского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селения, при замещении которых 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обязаны проходить диспансеризацию. (Приложение 2). 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график прохождения диспансеризации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 администрации в 2024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3).</w:t>
      </w:r>
    </w:p>
    <w:p w:rsidR="005F10AE" w:rsidRPr="005F10AE" w:rsidRDefault="005F10AE" w:rsidP="005F1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Волошского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F10AE" w:rsidRPr="005F10AE" w:rsidRDefault="005F10AE" w:rsidP="005F1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Обеспечить прохождение диспансеризации муниципальными 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Волошского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утвержденным Порядком;</w:t>
      </w:r>
    </w:p>
    <w:p w:rsidR="005F10AE" w:rsidRPr="005F10AE" w:rsidRDefault="005F10AE" w:rsidP="005F1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</w:t>
      </w:r>
      <w:r w:rsidRPr="005F10A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аключить 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медицинскими учреждениями, имеющими лицензию на медицинскую деятельность,</w:t>
      </w:r>
      <w:r w:rsidRPr="005F10A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муниципальный контракт (договор) на проведение д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испансеризации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Волошского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Волошского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F10AE" w:rsidRPr="005F10AE" w:rsidRDefault="005F10AE" w:rsidP="005F1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Ведущему специалисту – главному бухгалтеру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Матюшиной О.О.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подготовке проекта внесения изменений в бюджет на очередной финансовый год и плановый период предусматривать финансирование расходов, связанных с прохождением диспансеризации муниципальными служащими.</w:t>
      </w:r>
    </w:p>
    <w:p w:rsidR="005F10AE" w:rsidRPr="005F10AE" w:rsidRDefault="005F10AE" w:rsidP="005F10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1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5F1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F1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Волошского</w:t>
      </w:r>
      <w:r w:rsidRPr="005F1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поселения.</w:t>
      </w:r>
    </w:p>
    <w:p w:rsidR="005F10AE" w:rsidRPr="005F10AE" w:rsidRDefault="005F10AE" w:rsidP="005F10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1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F1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Контроль по исполнению настоящего постановления оставляю за собой.</w:t>
      </w: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                                                                           </w:t>
      </w: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Ю.Б. Попов</w:t>
      </w:r>
    </w:p>
    <w:p w:rsid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5F10AE" w:rsidRPr="005F10AE" w:rsidRDefault="005F10AE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постановоению</w:t>
      </w:r>
      <w:proofErr w:type="spellEnd"/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F10AE" w:rsidRPr="005F10AE" w:rsidRDefault="005F10AE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5F10AE" w:rsidRPr="005F10AE" w:rsidRDefault="005F10AE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16.01.2024 г. № 2</w:t>
      </w: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ПРОХОЖДЕНИЯ ДИСПАНСЕРИЗАЦИИ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ВОЛОШСКОГО </w:t>
      </w:r>
      <w:r w:rsidRPr="005F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прохождения диспансеризации лицами, замещающими муниципальные должности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(далее – муниципальные служащие),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Диспансеризация муниципальных служащих администрации осуществляется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в медицинских учреждениях, определенных органом местного самоуправления (далее - орган муниципального образования) в соответствии с </w:t>
      </w:r>
      <w:hyperlink r:id="rId6" w:history="1"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(далее - медицинское учреждение).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медицинском учреждении, осуществляющем диспансеризацию муниципальных служащих администрации,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Диспансеризация муниципальных служащих администрации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 врачами-специалистами;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лабораторных и функциональных исследований.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Диспансеризация муниципальных служащих администрации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Муниципальные служащие проходят диспансеризацию в сроки, установленные графиком.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прохождения диспансеризации представитель нанимателя (работодатель) составляет поименный список муниципальных служащих администрации и направляет его за два месяца до начала диспансеризации в соответствующее медицинское учреждение.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Медицинское учреждение на основании полученного от представителя нанимателя (работодателя) поименного списка муниципальных служащих администрации,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7" w:history="1"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форма № </w:t>
        </w:r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025/у-04</w:t>
        </w:r>
      </w:hyperlink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"Медицинская карта амбулаторного больного",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муниципальных служащих администрации (далее - кабинет (отделение) медицинской профилактики).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(отделении) медицинской профилактики заполняются разделы учетной </w:t>
      </w:r>
      <w:hyperlink r:id="rId8" w:history="1"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 № 025/у-ГС</w:t>
        </w:r>
      </w:hyperlink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"Паспорт здоровья" (далее - Паспорт здоровья), после чего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Врачи-специалисты, принимающие участие в проведении диспансеризации муниципальных служащих администрации, заносят результаты проведенных ими в рамках диспансеризации обследований в амбулаторную карту муниципального служащего и учетную </w:t>
      </w:r>
      <w:hyperlink r:id="rId9" w:history="1"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 № 131/у-ГС</w:t>
        </w:r>
      </w:hyperlink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"Карта учета диспансеризации государственного гражданского служащего и муниципального служащего" (далее - Карта).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выявления у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медицинском учреждении, проводящем диспансеризацию муниципальных служащих администрации,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прохождении диспансеризации на каждое посещение муниципальным служащим врача-специалиста заполняется учетная </w:t>
      </w:r>
      <w:hyperlink r:id="rId10" w:history="1"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№ 025/у-12</w:t>
        </w:r>
      </w:hyperlink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"Талон амбулаторного пациента", с отметками литерами "МС".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- с риском развития заболевания, нуждающиеся в проведении профилактических мероприятий;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здоровья хранится у муниципального служащего.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 </w:t>
      </w:r>
      <w:hyperlink r:id="rId11" w:history="1"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№ 001-ГС/у</w:t>
        </w:r>
      </w:hyperlink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подписываемое врачебной комиссией медицинского учреждения (далее - Заключение).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орган муниципального образования по месту прохождения муниципальной службы в 10-дневный срок.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приобщается к личному делу муниципального служащего.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поступлении на муниципальную службу гражданин представляет в орган муниципального образования Заключение, выданное медицинским учреждением, имеющим лицензию на осуществление медицинской деятельности.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с целью установления диагноза заболевания, препятствующего поступлению на муниципальную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2" w:history="1">
        <w:r w:rsidRPr="005F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программами</w:t>
        </w:r>
      </w:hyperlink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выданное гражданину, поступающему на муниципальную службу, действительно в течение одного года.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5F10AE" w:rsidRPr="005F10AE" w:rsidRDefault="005F10AE" w:rsidP="005F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5F10AE" w:rsidRPr="005F10AE" w:rsidRDefault="005F10AE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F10AE" w:rsidRPr="005F10AE" w:rsidRDefault="005F10AE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Волошского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F10AE" w:rsidRPr="005F10AE" w:rsidRDefault="005F10AE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16.01.2024 г.</w:t>
      </w:r>
      <w:r w:rsidR="0084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5F10AE" w:rsidRP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муниципальной службы</w:t>
      </w:r>
    </w:p>
    <w:p w:rsidR="005F10AE" w:rsidRP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</w:t>
      </w:r>
    </w:p>
    <w:p w:rsidR="005F10AE" w:rsidRP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замещении </w:t>
      </w:r>
      <w:proofErr w:type="gramStart"/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муниципальные</w:t>
      </w:r>
      <w:proofErr w:type="gramEnd"/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</w:t>
      </w:r>
    </w:p>
    <w:p w:rsid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проходить диспансеризацию</w:t>
      </w:r>
    </w:p>
    <w:p w:rsidR="005F10AE" w:rsidRP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5F10AE" w:rsidRPr="005F10AE" w:rsidRDefault="005F10AE" w:rsidP="005F10A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847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5F10AE" w:rsidRPr="005F10AE" w:rsidRDefault="005F10AE" w:rsidP="005F10A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</w:t>
      </w:r>
      <w:r w:rsidR="0084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администрации Волош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0AE" w:rsidRPr="005F10AE" w:rsidRDefault="005F10AE" w:rsidP="005F10A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 2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муниципальной службы.</w:t>
      </w:r>
    </w:p>
    <w:p w:rsidR="005F10AE" w:rsidRPr="005F10AE" w:rsidRDefault="005F10AE" w:rsidP="005F10AE">
      <w:pPr>
        <w:tabs>
          <w:tab w:val="left" w:pos="426"/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5F10AE" w:rsidRPr="005F10AE" w:rsidRDefault="00847082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5F10AE"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F10AE" w:rsidRPr="005F10AE" w:rsidRDefault="005F10AE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5F10AE" w:rsidRPr="005F10AE" w:rsidRDefault="005F10AE" w:rsidP="005F10A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16.01.2024 г.</w:t>
      </w:r>
      <w:r w:rsidRPr="005F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5F10AE" w:rsidRPr="005F10AE" w:rsidRDefault="005F10AE" w:rsidP="005F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прохождения диспансеризации муниципальных служащих администрации </w:t>
      </w:r>
    </w:p>
    <w:p w:rsidR="005F10AE" w:rsidRPr="005F10AE" w:rsidRDefault="005F10AE" w:rsidP="005F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Волош</w:t>
      </w: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 на 2024</w:t>
      </w:r>
      <w:r w:rsidRPr="005F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F10AE" w:rsidRPr="005F10AE" w:rsidRDefault="005F10AE" w:rsidP="005F10A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3" w:type="dxa"/>
        <w:jc w:val="center"/>
        <w:tblLook w:val="04A0" w:firstRow="1" w:lastRow="0" w:firstColumn="1" w:lastColumn="0" w:noHBand="0" w:noVBand="1"/>
      </w:tblPr>
      <w:tblGrid>
        <w:gridCol w:w="520"/>
        <w:gridCol w:w="1785"/>
        <w:gridCol w:w="1462"/>
        <w:gridCol w:w="2980"/>
        <w:gridCol w:w="2026"/>
      </w:tblGrid>
      <w:tr w:rsidR="00847082" w:rsidRPr="005F10AE" w:rsidTr="00847082">
        <w:trPr>
          <w:trHeight w:val="9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 диспан</w:t>
            </w: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серизации</w:t>
            </w:r>
          </w:p>
        </w:tc>
      </w:tr>
      <w:tr w:rsidR="00847082" w:rsidRPr="005F10AE" w:rsidTr="00847082">
        <w:trPr>
          <w:trHeight w:val="9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Юрий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14.04.1961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</w:t>
            </w: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7082" w:rsidRPr="005F10AE" w:rsidTr="00847082">
        <w:trPr>
          <w:trHeight w:val="9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  <w:p w:rsidR="00847082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12.08.1998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7082" w:rsidRPr="005F10AE" w:rsidTr="00847082">
        <w:trPr>
          <w:trHeight w:val="9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Матюшина </w:t>
            </w:r>
          </w:p>
          <w:p w:rsidR="00847082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07.05.1986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бухгалтер администрации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5F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7082" w:rsidRPr="005F10AE" w:rsidTr="00847082">
        <w:trPr>
          <w:trHeight w:val="9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082" w:rsidRDefault="00847082" w:rsidP="0084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Галина</w:t>
            </w:r>
          </w:p>
          <w:p w:rsidR="00847082" w:rsidRDefault="00847082" w:rsidP="0084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29.11.1959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082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47082" w:rsidRPr="005F10AE" w:rsidRDefault="00847082" w:rsidP="005F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года</w:t>
            </w:r>
          </w:p>
        </w:tc>
      </w:tr>
    </w:tbl>
    <w:p w:rsid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82" w:rsidRPr="005F10AE" w:rsidRDefault="00847082" w:rsidP="0084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847082" w:rsidP="0084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AE" w:rsidRPr="005F10AE" w:rsidRDefault="005F10AE" w:rsidP="005F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C26" w:rsidRPr="005F10AE" w:rsidRDefault="00A85C26" w:rsidP="00A85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5C26" w:rsidRPr="005F10AE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E679B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0"/>
    <w:rsid w:val="001A72B0"/>
    <w:rsid w:val="005F10AE"/>
    <w:rsid w:val="00783C37"/>
    <w:rsid w:val="00847082"/>
    <w:rsid w:val="009B0BD9"/>
    <w:rsid w:val="00A85C26"/>
    <w:rsid w:val="00D04CA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848C"/>
  <w15:docId w15:val="{6005A9AD-275A-4B67-BA19-3AC58E8F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C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05F498E3AB0B04BFE1CD690809382713254C1D76C2580933945502AFFF13577414E0D4D6EECLEo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05F498E3AB0B04BFE1CD6908093827D3455C3DB6C2580933945502AFFF13577414E0D4D6EE1LEo7F" TargetMode="External"/><Relationship Id="rId12" Type="http://schemas.openxmlformats.org/officeDocument/2006/relationships/hyperlink" Target="consultantplus://offline/ref=37205F498E3AB0B04BFE1CD690809382793652C8DE65788A9B6049522DF0AE227008420C4D6EE5E1L4o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205F498E3AB0B04BFE1CD69080938279355AC6D765788A9B6049522DLFo0F" TargetMode="External"/><Relationship Id="rId11" Type="http://schemas.openxmlformats.org/officeDocument/2006/relationships/hyperlink" Target="consultantplus://offline/ref=37205F498E3AB0B04BFE1CD690809382713254C1D76C2580933945502AFFF13577414E0D4D6CE2LEo9F" TargetMode="External"/><Relationship Id="rId5" Type="http://schemas.openxmlformats.org/officeDocument/2006/relationships/hyperlink" Target="consultantplus://offline/ref=37205F498E3AB0B04BFE1CD690809382713254C1D76C2580933945502AFFF13577414E0D4D6EE4LEo2F" TargetMode="External"/><Relationship Id="rId10" Type="http://schemas.openxmlformats.org/officeDocument/2006/relationships/hyperlink" Target="consultantplus://offline/ref=37205F498E3AB0B04BFE1CD6908093827D3455C3DB6C2580933945502AFFF13577414E0D4D6EE2LEo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05F498E3AB0B04BFE1CD690809382713254C1D76C2580933945502AFFF13577414E0D4D6CE4LEo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2024-01-16T10:49:00Z</cp:lastPrinted>
  <dcterms:created xsi:type="dcterms:W3CDTF">2023-01-30T05:50:00Z</dcterms:created>
  <dcterms:modified xsi:type="dcterms:W3CDTF">2024-01-16T10:50:00Z</dcterms:modified>
</cp:coreProperties>
</file>